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C2" w:rsidRDefault="003A53C2" w:rsidP="003A53C2">
      <w:pPr>
        <w:pStyle w:val="a5"/>
        <w:shd w:val="clear" w:color="auto" w:fill="FFFFFF"/>
        <w:spacing w:line="324" w:lineRule="atLeast"/>
        <w:jc w:val="center"/>
        <w:rPr>
          <w:rFonts w:ascii="Arial" w:hAnsi="Arial" w:cs="Arial"/>
          <w:color w:val="444444"/>
          <w:sz w:val="18"/>
          <w:szCs w:val="18"/>
        </w:rPr>
      </w:pPr>
      <w:bookmarkStart w:id="0" w:name="OLE_LINK9"/>
      <w:bookmarkStart w:id="1" w:name="OLE_LINK10"/>
      <w:bookmarkStart w:id="2" w:name="_GoBack"/>
      <w:r>
        <w:rPr>
          <w:rStyle w:val="a6"/>
          <w:rFonts w:cs="Arial" w:hint="eastAsia"/>
          <w:color w:val="444444"/>
          <w:sz w:val="36"/>
          <w:szCs w:val="36"/>
        </w:rPr>
        <w:t>起诉、申请材料补正告知书</w:t>
      </w:r>
    </w:p>
    <w:bookmarkEnd w:id="0"/>
    <w:bookmarkEnd w:id="1"/>
    <w:bookmarkEnd w:id="2"/>
    <w:p w:rsidR="003A53C2" w:rsidRDefault="003A53C2" w:rsidP="003A53C2">
      <w:pPr>
        <w:pStyle w:val="a5"/>
        <w:shd w:val="clear" w:color="auto" w:fill="FFFFFF"/>
        <w:spacing w:line="32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根据《最高人民法院关于人民法院登记立案若干问题的规定》要求，起诉、申请材料应提交如下：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一、起诉状或申请书。起诉状或申请书应载明事项：1、原告或申请人的姓名、</w:t>
      </w:r>
      <w:proofErr w:type="gramStart"/>
      <w:r>
        <w:rPr>
          <w:rFonts w:cs="Arial" w:hint="eastAsia"/>
          <w:color w:val="444444"/>
        </w:rPr>
        <w:t>姓别</w:t>
      </w:r>
      <w:proofErr w:type="gramEnd"/>
      <w:r>
        <w:rPr>
          <w:rFonts w:cs="Arial" w:hint="eastAsia"/>
          <w:color w:val="444444"/>
        </w:rPr>
        <w:t>、年龄、民族、职业、工作单位、住所、联系方式，法人或者其他组织的名称、住所和法定代表人或者主要负责人的姓名、职务、联系方式；2、被告或被申请人的姓名、性别、工作单位、住所等信息，法人或者其他组织的名称、住所等信息；3、诉讼请求和所根据的事实与理由；4、证据和证据来源；5、有证人的，载明证人姓名和住所。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二、自然人的身份证明复印件或法人的营业执照、组织机构代码证复印件（或被注销的情况说明）;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三、法定代表人或主要负责人身份证明书;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四、委托起诉或者代为告诉的，应提交授权委托书、代理人身份证明;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五、起诉状原本和与被告及其他当事人人数相符的副本；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六、与诉请相关的证据或者证明材料。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现因您所提交材料欠缺上述第</w:t>
      </w:r>
      <w:r>
        <w:rPr>
          <w:rStyle w:val="apple-converted-space"/>
          <w:rFonts w:cs="Arial" w:hint="eastAsia"/>
          <w:color w:val="444444"/>
          <w:u w:val="single"/>
        </w:rPr>
        <w:t> </w:t>
      </w:r>
      <w:r>
        <w:rPr>
          <w:rFonts w:cs="Arial" w:hint="eastAsia"/>
          <w:color w:val="444444"/>
          <w:u w:val="single"/>
        </w:rPr>
        <w:t>                       </w:t>
      </w:r>
      <w:r>
        <w:rPr>
          <w:rFonts w:cs="Arial" w:hint="eastAsia"/>
          <w:color w:val="444444"/>
        </w:rPr>
        <w:t>项，现通知您在七日内进行补正。</w:t>
      </w:r>
      <w:r>
        <w:rPr>
          <w:rFonts w:ascii="Arial" w:hAnsi="Arial" w:cs="Arial"/>
          <w:color w:val="444444"/>
          <w:sz w:val="18"/>
          <w:szCs w:val="18"/>
        </w:rPr>
        <w:t> 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righ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年   月   日</w:t>
      </w:r>
    </w:p>
    <w:p w:rsidR="003A53C2" w:rsidRDefault="003A53C2" w:rsidP="003A53C2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</w:rPr>
        <w:t>告知书签收人：       签收时间：   年  月  日</w:t>
      </w:r>
    </w:p>
    <w:p w:rsidR="00F64A7F" w:rsidRPr="003A53C2" w:rsidRDefault="00F64A7F"/>
    <w:sectPr w:rsidR="00F64A7F" w:rsidRPr="003A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19" w:rsidRDefault="00116419" w:rsidP="003A53C2">
      <w:r>
        <w:separator/>
      </w:r>
    </w:p>
  </w:endnote>
  <w:endnote w:type="continuationSeparator" w:id="0">
    <w:p w:rsidR="00116419" w:rsidRDefault="00116419" w:rsidP="003A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19" w:rsidRDefault="00116419" w:rsidP="003A53C2">
      <w:r>
        <w:separator/>
      </w:r>
    </w:p>
  </w:footnote>
  <w:footnote w:type="continuationSeparator" w:id="0">
    <w:p w:rsidR="00116419" w:rsidRDefault="00116419" w:rsidP="003A5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F1"/>
    <w:rsid w:val="00116419"/>
    <w:rsid w:val="003A53C2"/>
    <w:rsid w:val="00863F97"/>
    <w:rsid w:val="00F64A7F"/>
    <w:rsid w:val="00F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3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A5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A53C2"/>
    <w:rPr>
      <w:b/>
      <w:bCs/>
    </w:rPr>
  </w:style>
  <w:style w:type="character" w:customStyle="1" w:styleId="apple-converted-space">
    <w:name w:val="apple-converted-space"/>
    <w:basedOn w:val="a0"/>
    <w:rsid w:val="003A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3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A5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A53C2"/>
    <w:rPr>
      <w:b/>
      <w:bCs/>
    </w:rPr>
  </w:style>
  <w:style w:type="character" w:customStyle="1" w:styleId="apple-converted-space">
    <w:name w:val="apple-converted-space"/>
    <w:basedOn w:val="a0"/>
    <w:rsid w:val="003A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huayu</dc:creator>
  <cp:keywords/>
  <dc:description/>
  <cp:lastModifiedBy>huayu</cp:lastModifiedBy>
  <cp:revision>3</cp:revision>
  <dcterms:created xsi:type="dcterms:W3CDTF">2017-05-08T09:16:00Z</dcterms:created>
  <dcterms:modified xsi:type="dcterms:W3CDTF">2017-05-08T09:16:00Z</dcterms:modified>
</cp:coreProperties>
</file>